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D9" w:rsidRPr="001D536B" w:rsidRDefault="009D1FD9" w:rsidP="009D1FD9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1D536B">
        <w:rPr>
          <w:rFonts w:ascii="Times New Roman" w:hAnsi="Times New Roman"/>
          <w:sz w:val="24"/>
          <w:szCs w:val="24"/>
        </w:rPr>
        <w:t xml:space="preserve">Муниципальное бюджетное образовательное учреждение средняя общеобразовательная школа села </w:t>
      </w:r>
      <w:proofErr w:type="spellStart"/>
      <w:r w:rsidRPr="001D536B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9D1FD9" w:rsidRPr="001D536B" w:rsidRDefault="009D1FD9" w:rsidP="009D1FD9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0F58D5" w:rsidRPr="001D536B" w:rsidTr="009D1FD9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8D5" w:rsidRPr="001D536B" w:rsidRDefault="000F58D5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0F58D5" w:rsidRPr="001D536B" w:rsidRDefault="000F58D5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0F58D5" w:rsidRPr="001D536B" w:rsidRDefault="000F58D5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«02»  октября 2015 г.</w:t>
            </w:r>
          </w:p>
          <w:p w:rsidR="000F58D5" w:rsidRPr="001D536B" w:rsidRDefault="000F58D5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2</w:t>
            </w:r>
          </w:p>
        </w:tc>
        <w:tc>
          <w:tcPr>
            <w:tcW w:w="5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8D5" w:rsidRPr="001D536B" w:rsidRDefault="000F58D5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 w:type="page"/>
            </w: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F58D5" w:rsidRPr="001D536B" w:rsidRDefault="000F58D5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МБОО СОШ села </w:t>
            </w:r>
            <w:proofErr w:type="spellStart"/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0F58D5" w:rsidRPr="001D536B" w:rsidRDefault="000F58D5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</w:t>
            </w:r>
          </w:p>
          <w:p w:rsidR="000F58D5" w:rsidRPr="001D536B" w:rsidRDefault="000F58D5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«09» октября 2015 г.</w:t>
            </w:r>
          </w:p>
        </w:tc>
      </w:tr>
    </w:tbl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Положение </w:t>
      </w:r>
    </w:p>
    <w:p w:rsidR="00B57812" w:rsidRPr="001D536B" w:rsidRDefault="00B57812" w:rsidP="00B57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организации </w:t>
      </w:r>
      <w:proofErr w:type="spellStart"/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подготовки 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1. Общие положения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 Положение разработано на основании. Закона РФ «Об образовании», «Концепции модернизации российского образования на период до 2010 года», «Концепции профильного обучения старшей ступени общего образования», Типового положения об образовательном учреждении.</w:t>
      </w:r>
    </w:p>
    <w:p w:rsidR="00B57812" w:rsidRPr="001D536B" w:rsidRDefault="00B57812" w:rsidP="001D53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оказания школьникам помощи в выборе профиля обучения    Концепция профильного обучения предусматривает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предпрофильную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в 9-ом классе.</w:t>
      </w:r>
    </w:p>
    <w:p w:rsidR="00B57812" w:rsidRPr="001D536B" w:rsidRDefault="00B57812" w:rsidP="00B5781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numPr>
          <w:ilvl w:val="3"/>
          <w:numId w:val="1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Предпрофильная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подготовка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система педагогической, психолого-педагогической, информационной и организационной деятельности, содействующая самоопределению учащихся старших классов основной школы в избираемых ими профилирующих направлениях будущего обучения и сфере последующей профессиональной деятельности. Система осуществления педагогического сопровождения самоопределения школьников. 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numPr>
          <w:ilvl w:val="3"/>
          <w:numId w:val="1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Основное условие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подготовки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педагогического сопровождение самоопределения школьников.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Педагогическое сопровождение самоопределения школьников – особая сфера деятельности педагога, ориентированная на взаимодействие со школьником по оказанию ему поддержки в становлении личностного роста, социально-избираемой профессиональной деятельности и самоутверждении в ней.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57812" w:rsidRPr="001D536B" w:rsidRDefault="00B57812" w:rsidP="00B57812">
      <w:pPr>
        <w:numPr>
          <w:ilvl w:val="3"/>
          <w:numId w:val="1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 педагогического сопровождения: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рассмотрение профильного обучения в едином контексте целостного развития личности (когнитивный, мотивационно-ценностный, операционно-деятельный компоненты);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интегративного подхода для развития у школьников системного представления о природе, обществе, окружающей, в том числе и профессиональной, среде;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комплекса средств диагностики и развития интересов, склонностей, способностей учащихся к разнообразным видам профессионального труда для формирования общих и специальных профессионально важных качеств;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включение школьников в активную преобразовательную деятельность во взаимосвязи с формированием первоначального профессионального опыта средствами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предпрофильного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обучения.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numPr>
          <w:ilvl w:val="3"/>
          <w:numId w:val="1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 педагогического сопровождения самоопределения школьников с учетом их возрастных особенностей.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Первый этап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классы) развитие у младших школьников нравственного отношения, интереса к профессиональному труду на основе практического включения учащихся в различные виды познавательной, игровой, общественно 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полезной, досуговой деятельности; побуждение школьников к выработке индивидуальных способов собственной деятельности, самооценке, приобретению опыта общения.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Второй этап 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классы) – актуализация у младших подростков значимости профессиональной деятельности, оказание помощи в осознании ими своих интересов, способностей, социальных ценностей с ориентацией на будущую профессиональную деятельность, в определении своего места в социуме; развитие у школьников личностного смысла выбора профессии, умения соотносить собственные приоритеты 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общественными. Этому способствует вовлечение учащихся в специальную профессиональную деятельность (профессиональные пробы, создание информационной базы о правилах выбора профиля и профессии, комплексная диагностика и самодиагностика,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Третий этап 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классы) – развитие самопознания, ориентированного на формирование у школьников личностного выбора пути продолжения образования; выработка умения соотносить общественные цели выбора сферы будущей профессиональной деятельности со своими идеалами, представлениями о ценностях, их реальными возможностями.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numPr>
          <w:ilvl w:val="3"/>
          <w:numId w:val="1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Принципы педагогического сопровождения: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педагогического сопровождения обеспечивается принципами: непрерывности, интеграции, дифференциации и индивидуализации, гибкости,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сферности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открытости.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numPr>
          <w:ilvl w:val="3"/>
          <w:numId w:val="1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Функции педагогического сопровождения: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Диагностическая, тактическая, практическая, аналитическая.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numPr>
          <w:ilvl w:val="3"/>
          <w:numId w:val="1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 подготовки учащихся к выбору профиля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пропедевтический этап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завершении обучения в 8 классе, 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четверть) – выявление образовательного запроса;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основной этап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период обучения в 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классе) – моделирование видов образовательной деятельности, востребованных в профильной школе, и принятие решения в различных образовательных ситуациях;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завершающий этап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окончании </w:t>
      </w:r>
      <w:r w:rsidRPr="001D53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класса) – проверка готовности школьников к принятию решения о выборе профиля обучения в старшей школе.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Самоопределению школьников в выборе дальнейшей образовательной перспективы помогает </w:t>
      </w: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портфолио</w:t>
      </w: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папка индивидуальных учебных достижений.</w:t>
      </w:r>
    </w:p>
    <w:p w:rsidR="00B57812" w:rsidRPr="001D536B" w:rsidRDefault="00B57812" w:rsidP="00B57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Цель и задачи </w:t>
      </w:r>
      <w:proofErr w:type="spellStart"/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подготовки</w:t>
      </w:r>
    </w:p>
    <w:p w:rsidR="00B57812" w:rsidRPr="001D536B" w:rsidRDefault="00B57812" w:rsidP="00B578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 Целью организации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является создание           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условий, обеспечивающих самоопределение выпускников основной школы 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выбора профиля будущего обучения в 10-11-х классах.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Для достижения поставленной цели в рамках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подготовки решаются следующие задачи:</w:t>
      </w:r>
    </w:p>
    <w:p w:rsidR="00B57812" w:rsidRPr="001D536B" w:rsidRDefault="00B57812" w:rsidP="00B578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сформирование у школьников умение объективно оценивать свои способности к 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обучению по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различным профилям</w:t>
      </w:r>
    </w:p>
    <w:p w:rsidR="00B57812" w:rsidRPr="001D536B" w:rsidRDefault="00B57812" w:rsidP="00B578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готовности выпускников основной школы ответственно осуществлять выбор профиля, соответствующего их способностям и интересам; </w:t>
      </w:r>
    </w:p>
    <w:p w:rsidR="00B57812" w:rsidRPr="001D536B" w:rsidRDefault="00B57812" w:rsidP="00B578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высокого уровня учебной мотивации на 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избранному профилю; </w:t>
      </w:r>
    </w:p>
    <w:p w:rsidR="00B57812" w:rsidRPr="001D536B" w:rsidRDefault="00B57812" w:rsidP="00B578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обеспечение преемственности между основной и старшей школой, в том числе в подготовке девятиклассников к освоению программ профильной школы; </w:t>
      </w:r>
    </w:p>
    <w:p w:rsidR="00B57812" w:rsidRPr="001D536B" w:rsidRDefault="00B57812" w:rsidP="00B578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возможностей социализации учащихся. </w:t>
      </w:r>
    </w:p>
    <w:p w:rsidR="00B57812" w:rsidRPr="001D536B" w:rsidRDefault="00B57812" w:rsidP="00B57812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3. Содержание </w:t>
      </w:r>
      <w:proofErr w:type="spellStart"/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подготовки</w:t>
      </w:r>
    </w:p>
    <w:p w:rsidR="00B57812" w:rsidRPr="001D536B" w:rsidRDefault="00B57812" w:rsidP="00B57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3.1. Система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предпрофильного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включает в себя: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за счёт школьного компонента курсов по выбору: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предметноориентированных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ориентационных;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методов активного обучения на курсах по выбору;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эвристических проб для учащихся девятых классов, позволяющих им точнее определиться в выборе профиля;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накопительной оценки учебных достижений в форме портфолио;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зачисление в десятый профильный класс, на основе индивидуального   образовательного рейтинга 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включающего экзамены и индивидуальную накопительную оценку (портфолио ученика);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обучения девятиклассников вне стен собственной школы: в учреждениях муниципальной образовательной сети, учреждениях дополнительного образования, профессиональных учебных заведениях и т.д.;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учащихся в малых группах;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в одной группе учащихся разных школ;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краткосрочных 8-17 часовых курсов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новой системы распределения времени прохождения учебных курсов, в течение учебной недели, четверти, года, при   которой допускается, что курс по выбору не обязательно изучается по одному часу в неделю;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рейтинговых соревнований, олимпиад, марафонов и других  мероприятий, позволяющих использовать ресурс портфолио;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безотметочная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предпрофильного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учащихся; </w:t>
      </w:r>
    </w:p>
    <w:p w:rsidR="00B57812" w:rsidRPr="001D536B" w:rsidRDefault="00B57812" w:rsidP="00B578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результатов работы учителя и учащихся по показателю правильности выбора профиля образования в 10-11-х классах. 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Структура и организация </w:t>
      </w:r>
      <w:proofErr w:type="spellStart"/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подготовки</w:t>
      </w:r>
    </w:p>
    <w:p w:rsidR="00B57812" w:rsidRPr="001D536B" w:rsidRDefault="00B57812" w:rsidP="00B57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Базовая модель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подготовки: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551"/>
        <w:gridCol w:w="565"/>
        <w:gridCol w:w="73"/>
        <w:gridCol w:w="4547"/>
      </w:tblGrid>
      <w:tr w:rsidR="00B57812" w:rsidRPr="001D536B" w:rsidTr="005F7CBE">
        <w:tc>
          <w:tcPr>
            <w:tcW w:w="535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Предпрофильная</w:t>
            </w:r>
            <w:proofErr w:type="spellEnd"/>
            <w:r w:rsidRPr="001D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4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102 часа (3 часа в неделю) </w:t>
            </w:r>
          </w:p>
        </w:tc>
      </w:tr>
      <w:tr w:rsidR="00B57812" w:rsidRPr="001D536B" w:rsidTr="005F7CBE">
        <w:tc>
          <w:tcPr>
            <w:tcW w:w="3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Курсы по выбору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ПредметноориентированныеМежпредметные</w:t>
            </w:r>
            <w:proofErr w:type="spellEnd"/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Ориентационные</w:t>
            </w:r>
          </w:p>
        </w:tc>
      </w:tr>
      <w:tr w:rsidR="00B57812" w:rsidRPr="001D536B" w:rsidTr="005F7CBE">
        <w:tc>
          <w:tcPr>
            <w:tcW w:w="3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работа </w:t>
            </w:r>
            <w:proofErr w:type="spellStart"/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ПрофконсультированиеПрофориентационная</w:t>
            </w:r>
            <w:proofErr w:type="spellEnd"/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7812" w:rsidRPr="001D536B" w:rsidRDefault="00B57812" w:rsidP="00B57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Предпрофильное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осуществляется по учебному плану. Рабочий учебный по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 должен удовлетворять следующим требованиям:</w:t>
      </w:r>
    </w:p>
    <w:p w:rsidR="00B57812" w:rsidRPr="001D536B" w:rsidRDefault="00B57812" w:rsidP="00B578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сбалансированность между предметными и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курсами по выбору; </w:t>
      </w:r>
    </w:p>
    <w:p w:rsidR="00B57812" w:rsidRPr="001D536B" w:rsidRDefault="00B57812" w:rsidP="00B578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полнота представленных курсов; </w:t>
      </w:r>
    </w:p>
    <w:p w:rsidR="00B57812" w:rsidRPr="001D536B" w:rsidRDefault="00B57812" w:rsidP="00B578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преемственность с профильным обучением;   </w:t>
      </w:r>
    </w:p>
    <w:p w:rsidR="00B57812" w:rsidRPr="001D536B" w:rsidRDefault="00B57812" w:rsidP="00B578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перегрузки учащихся, соответствие плана допустимой учебной нагрузке; </w:t>
      </w:r>
    </w:p>
    <w:p w:rsidR="00B57812" w:rsidRPr="001D536B" w:rsidRDefault="00B57812" w:rsidP="00B578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вариативность, краткосрочность, модульность курсов, включённых в план. 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 Программы курсов по выбору должны пройти экспертизу и должны быть утверждены на методическом совете школы.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Набор предлагаемых курсов должен носить вариативный характер, их количество должно быть избыточным (ученик должен иметь возможность реального выбора). Перечень курсов по выбору формируется на основе соответствующего анкетирования и опросов учащихся.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Курсы должны носить краткосрочный и чередующийся характер, представлять учебные модули (8 или 17 часов).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Содержание   курсов  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подготовки   должно   включать не только информацию, расширяющую сведения по учебным предметам, но и знакомить учеников со способами деятельности, необходимыми для успешного освоения программы того или иного профиля. В целях формирования интереса и положительной мотивации к тому или иному профилю через освоение новых аспектов содержания и более сложных способов деятельности содержание   курсов предпрофильной подготовки может включать оригинальный материал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выходящий за рамки школьной программы.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Методическое обеспечение курсов по выбору включает: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4.7.1. программу курсов, материалы для учителя, справочную литературу;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4.7.2. систему творческих заданий для учащихся, материалы для проектной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,и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сследований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4.7.3. оборудование для проведения экспериментов, проектной деятельности;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4.7.4. контрольно-измерительные материалы по освоению программы курса.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4.8.Курсы по выбору предполагают наряду с академическими формами обучения использование коммуникативных, интерактивных, проектно-исследовательских технологий.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Организация занятий курсов по выбору в девятом классе может осуществляться в рамках трёх модулей: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внутришкольная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(обычно, для школ с не менее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двумя классами на параллели девятого класса);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объединение нескольких школ (образовательная сеть) на договорной основе;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в) кооперация с иными образовательными учреждениями (учреждения дополнительного образования, учреждения профессионального образования) на договорной основе.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Результативность учебной деятельности оценивается в соответствии с положением об элективном курсе.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Для учащихся, намеревающихся продолжить обучение в профильных классах, проходит комплексная аттестация:</w:t>
      </w:r>
    </w:p>
    <w:p w:rsidR="00B57812" w:rsidRPr="001D536B" w:rsidRDefault="00B57812" w:rsidP="00B5781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выпускникам основной школы, необходимо сдать не менее четырёх экзаменов: два экзамена обязательных (письменных): русский язык и алгебра, и два экзамена по выбору из числа предметов, изучавшихся в девятом классе. При этом экзамены по выбору определяются учеником в соответствии с избираемым им профилем; </w:t>
      </w:r>
    </w:p>
    <w:p w:rsidR="00B57812" w:rsidRPr="001D536B" w:rsidRDefault="00B57812" w:rsidP="00B5781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итоговой аттестацией учитываются дополнительные индивидуальные образовательные достижения учащихся. Индивидуальные достижения учащихся, позволяющие более полно оценить уровень готовности к продолжению образования по тому или иному профилю обучения на старшей ступени, оформляются в виде «Портфолио». </w:t>
      </w:r>
    </w:p>
    <w:p w:rsidR="00B57812" w:rsidRPr="001D536B" w:rsidRDefault="00B57812" w:rsidP="00B57812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Ресурсы, обеспечивающие </w:t>
      </w:r>
      <w:proofErr w:type="spellStart"/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предпрофильную</w:t>
      </w:r>
      <w:proofErr w:type="spellEnd"/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подготовку.</w:t>
      </w:r>
    </w:p>
    <w:p w:rsidR="00B57812" w:rsidRPr="001D536B" w:rsidRDefault="00B57812" w:rsidP="00B5781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Кадровые</w:t>
      </w:r>
    </w:p>
    <w:p w:rsidR="00B57812" w:rsidRPr="001D536B" w:rsidRDefault="00B57812" w:rsidP="00B5781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обученные методам разработки программ элективных курсов (на основе Методических рекомендаций Министерства образования).</w:t>
      </w:r>
    </w:p>
    <w:p w:rsidR="00B57812" w:rsidRPr="001D536B" w:rsidRDefault="00B57812" w:rsidP="00B5781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обученные технологии проектной деятельности.</w:t>
      </w:r>
    </w:p>
    <w:p w:rsidR="00B57812" w:rsidRPr="001D536B" w:rsidRDefault="00B57812" w:rsidP="00B5781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Специалисты разных профессий, мотивированные на освоение программ элективных курсов, утвержденных учебным планом МОУ в поддержку профильного образования.</w:t>
      </w:r>
    </w:p>
    <w:p w:rsidR="00B57812" w:rsidRPr="001D536B" w:rsidRDefault="00B57812" w:rsidP="00B5781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Классные руководители.</w:t>
      </w:r>
    </w:p>
    <w:p w:rsidR="00B57812" w:rsidRPr="001D536B" w:rsidRDefault="00B57812" w:rsidP="00B5781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Информационные</w:t>
      </w:r>
    </w:p>
    <w:p w:rsidR="00B57812" w:rsidRPr="001D536B" w:rsidRDefault="00B57812" w:rsidP="00B57812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Нормативно-правовая база Концепции Модернизации образования.</w:t>
      </w:r>
    </w:p>
    <w:p w:rsidR="00B57812" w:rsidRPr="001D536B" w:rsidRDefault="00B57812" w:rsidP="00B57812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Положения, регулирующие организацию и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</w:t>
      </w:r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57812" w:rsidRPr="001D536B" w:rsidRDefault="00B57812" w:rsidP="00B57812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карта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подготовки.</w:t>
      </w:r>
    </w:p>
    <w:p w:rsidR="00B57812" w:rsidRPr="001D536B" w:rsidRDefault="00B57812" w:rsidP="00B5781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Организационные</w:t>
      </w:r>
    </w:p>
    <w:p w:rsidR="00B57812" w:rsidRPr="001D536B" w:rsidRDefault="00B57812" w:rsidP="00B57812">
      <w:pPr>
        <w:numPr>
          <w:ilvl w:val="0"/>
          <w:numId w:val="3"/>
        </w:numPr>
        <w:tabs>
          <w:tab w:val="num" w:pos="144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диагностик уровня готовности обучающихся к профильному обучению.</w:t>
      </w:r>
    </w:p>
    <w:p w:rsidR="00B57812" w:rsidRPr="001D536B" w:rsidRDefault="00B57812" w:rsidP="00B57812">
      <w:pPr>
        <w:numPr>
          <w:ilvl w:val="0"/>
          <w:numId w:val="3"/>
        </w:numPr>
        <w:tabs>
          <w:tab w:val="num" w:pos="144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Модульное расписание.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Программно-методические</w:t>
      </w:r>
    </w:p>
    <w:p w:rsidR="00B57812" w:rsidRPr="001D536B" w:rsidRDefault="00B57812" w:rsidP="00B57812">
      <w:pPr>
        <w:numPr>
          <w:ilvl w:val="0"/>
          <w:numId w:val="4"/>
        </w:numPr>
        <w:tabs>
          <w:tab w:val="num" w:pos="126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элективных курсов, рассмотренные на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методитеском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совете и утвержденные директором школы.</w:t>
      </w:r>
    </w:p>
    <w:p w:rsidR="00B57812" w:rsidRPr="001D536B" w:rsidRDefault="00B57812" w:rsidP="00B57812">
      <w:pPr>
        <w:numPr>
          <w:ilvl w:val="0"/>
          <w:numId w:val="4"/>
        </w:numPr>
        <w:tabs>
          <w:tab w:val="num" w:pos="126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Тематика классных часов по профориентации с 1 по 8 класс.</w:t>
      </w:r>
    </w:p>
    <w:p w:rsidR="00B57812" w:rsidRPr="001D536B" w:rsidRDefault="00B57812" w:rsidP="00B57812">
      <w:pPr>
        <w:numPr>
          <w:ilvl w:val="0"/>
          <w:numId w:val="4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Диагностики.</w:t>
      </w:r>
    </w:p>
    <w:p w:rsidR="00B57812" w:rsidRPr="001D536B" w:rsidRDefault="00B57812" w:rsidP="00B57812">
      <w:pPr>
        <w:numPr>
          <w:ilvl w:val="0"/>
          <w:numId w:val="4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Информационно-методическое обеспечение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подготовки.</w:t>
      </w:r>
    </w:p>
    <w:p w:rsidR="00B57812" w:rsidRPr="001D536B" w:rsidRDefault="00B57812" w:rsidP="00B57812">
      <w:pPr>
        <w:numPr>
          <w:ilvl w:val="0"/>
          <w:numId w:val="4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Расписание классных часов,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элективов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Нормативно-правовые</w:t>
      </w:r>
    </w:p>
    <w:p w:rsidR="00B57812" w:rsidRPr="001D536B" w:rsidRDefault="00B57812" w:rsidP="00B57812">
      <w:pPr>
        <w:numPr>
          <w:ilvl w:val="0"/>
          <w:numId w:val="5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документы Министерства РФ.</w:t>
      </w:r>
    </w:p>
    <w:p w:rsidR="00B57812" w:rsidRPr="001D536B" w:rsidRDefault="00B57812" w:rsidP="00B57812">
      <w:pPr>
        <w:numPr>
          <w:ilvl w:val="0"/>
          <w:numId w:val="5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 МОУ ОСОШ с. </w:t>
      </w:r>
      <w:proofErr w:type="gram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Бичевая</w:t>
      </w:r>
      <w:proofErr w:type="gram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812" w:rsidRPr="001D536B" w:rsidRDefault="00B57812" w:rsidP="00B57812">
      <w:pPr>
        <w:numPr>
          <w:ilvl w:val="0"/>
          <w:numId w:val="5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Локальные акты.</w:t>
      </w:r>
    </w:p>
    <w:p w:rsidR="00B57812" w:rsidRPr="001D536B" w:rsidRDefault="00B57812" w:rsidP="00B57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Функционал заместителя директора школы, организующего 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предпрофильную</w:t>
      </w:r>
      <w:proofErr w:type="spellEnd"/>
      <w:r w:rsidRPr="001D5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подготовку</w:t>
      </w:r>
    </w:p>
    <w:p w:rsidR="00B57812" w:rsidRPr="001D536B" w:rsidRDefault="00B57812" w:rsidP="00B57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7812" w:rsidRPr="001D536B" w:rsidRDefault="00B57812" w:rsidP="00B5781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функции заместителя директора школы, которому поручена организация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подготовки, входит: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Разработка основных направлений и форм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в школе на основе:</w:t>
      </w:r>
    </w:p>
    <w:p w:rsidR="00B57812" w:rsidRPr="001D536B" w:rsidRDefault="00B57812" w:rsidP="00B5781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анализа педагогического потенциала школы - её кадровых, методических и материально-технических ресурсов; </w:t>
      </w:r>
    </w:p>
    <w:p w:rsidR="00B57812" w:rsidRPr="001D536B" w:rsidRDefault="00B57812" w:rsidP="00B5781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образовательных запросов учащихся и их родителей посредством анкетирования и собеседований; </w:t>
      </w:r>
    </w:p>
    <w:p w:rsidR="00B57812" w:rsidRPr="001D536B" w:rsidRDefault="00B57812" w:rsidP="00B5781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взаимодействия с другими образовательными учреждениями муниципальной образовательной сети для реализации образовательных запросов учеников на их базе. 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 Формирование плана и расписания курсов по выбору и других мероприятий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(выход в иные образовательные учреждения местной сети, проведение профильной ориентации и др.).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 Сопровождение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подготовки, осуществляемой школой:</w:t>
      </w:r>
    </w:p>
    <w:p w:rsidR="00B57812" w:rsidRPr="001D536B" w:rsidRDefault="00B57812" w:rsidP="00B5781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 учебных результатов школьников на курсах по выбору; </w:t>
      </w:r>
    </w:p>
    <w:p w:rsidR="00B57812" w:rsidRPr="001D536B" w:rsidRDefault="00B57812" w:rsidP="00B5781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динамики образовательных запросов учеников и их готовности к выбору профиля; </w:t>
      </w:r>
    </w:p>
    <w:p w:rsidR="00B57812" w:rsidRPr="001D536B" w:rsidRDefault="00B57812" w:rsidP="00B5781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школьной документации по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подготовке; </w:t>
      </w:r>
    </w:p>
    <w:p w:rsidR="00B57812" w:rsidRPr="001D536B" w:rsidRDefault="00B57812" w:rsidP="00B5781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организация консультирования школьников для определения оптимального выбора курсов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и будущего профиля. 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5.4. Анализ результатов итоговой аттестации девятиклассников.</w:t>
      </w:r>
    </w:p>
    <w:p w:rsidR="00B57812" w:rsidRPr="001D536B" w:rsidRDefault="00B57812" w:rsidP="00B578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5.5. Организация работы по комплектованию 10-х классов.</w:t>
      </w:r>
    </w:p>
    <w:p w:rsidR="00B57812" w:rsidRPr="001D536B" w:rsidRDefault="00B57812" w:rsidP="00B578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 Составление отчётов по результатам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учеников школы.</w:t>
      </w:r>
    </w:p>
    <w:p w:rsidR="00B57812" w:rsidRPr="001D536B" w:rsidRDefault="00B57812" w:rsidP="00B578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Принцип комплектования профильных классов, профильных групп, классов и групп с изучением отдельных предметов на профильном уровне</w:t>
      </w:r>
    </w:p>
    <w:p w:rsidR="00B57812" w:rsidRPr="001D536B" w:rsidRDefault="00B57812" w:rsidP="00B57812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812" w:rsidRPr="001D536B" w:rsidRDefault="00B57812" w:rsidP="00B57812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Набор в профильные классы и группы, классы и группы с изучением отдельных предметов на профильном уровне осуществляется на основании желания ученика, по согласованию с родителями.</w:t>
      </w:r>
    </w:p>
    <w:p w:rsidR="00B57812" w:rsidRPr="001D536B" w:rsidRDefault="00B57812" w:rsidP="00B57812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Предварительное комплектование  проводится в конце 9 класса  на основе выбора учащегося. </w:t>
      </w:r>
    </w:p>
    <w:p w:rsidR="00B57812" w:rsidRPr="001D536B" w:rsidRDefault="00B57812" w:rsidP="00B57812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Добровольный выбор варианта профильного обучения подтверждается личным заявлением учащегося, согласованным с родителями и поданным директору школы вместе с подлинником документа об основном общем образовании не позднее последнего дня июня года окончания школы.</w:t>
      </w:r>
    </w:p>
    <w:p w:rsidR="00B57812" w:rsidRPr="001D536B" w:rsidRDefault="00B57812" w:rsidP="00B5781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1D5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Документация и отчетность</w:t>
      </w:r>
    </w:p>
    <w:p w:rsidR="00B57812" w:rsidRPr="001D536B" w:rsidRDefault="00B57812" w:rsidP="00B57812">
      <w:pPr>
        <w:numPr>
          <w:ilvl w:val="0"/>
          <w:numId w:val="7"/>
        </w:num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элективных курсов</w:t>
      </w:r>
    </w:p>
    <w:p w:rsidR="00B57812" w:rsidRPr="001D536B" w:rsidRDefault="00B57812" w:rsidP="00B57812">
      <w:pPr>
        <w:numPr>
          <w:ilvl w:val="0"/>
          <w:numId w:val="7"/>
        </w:num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 по элективным курсам</w:t>
      </w:r>
    </w:p>
    <w:p w:rsidR="00B57812" w:rsidRPr="001D536B" w:rsidRDefault="00B57812" w:rsidP="00B57812">
      <w:pPr>
        <w:numPr>
          <w:ilvl w:val="0"/>
          <w:numId w:val="7"/>
        </w:num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 работ классных руководителей по профориентации учащихся</w:t>
      </w:r>
    </w:p>
    <w:p w:rsidR="00B57812" w:rsidRPr="001D536B" w:rsidRDefault="00B57812" w:rsidP="00B57812">
      <w:pPr>
        <w:numPr>
          <w:ilvl w:val="0"/>
          <w:numId w:val="7"/>
        </w:num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 на педагогическом совете, совещании при завуче (2 раза в год)</w:t>
      </w:r>
    </w:p>
    <w:p w:rsidR="00B57812" w:rsidRPr="001D536B" w:rsidRDefault="00B57812" w:rsidP="00B57812">
      <w:pPr>
        <w:numPr>
          <w:ilvl w:val="0"/>
          <w:numId w:val="7"/>
        </w:num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Локальные акты, регламентирующие организацию и проведение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подготовки.</w:t>
      </w:r>
    </w:p>
    <w:p w:rsidR="00B57812" w:rsidRPr="001D536B" w:rsidRDefault="00B57812" w:rsidP="00B57812">
      <w:pPr>
        <w:numPr>
          <w:ilvl w:val="0"/>
          <w:numId w:val="7"/>
        </w:num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по </w:t>
      </w:r>
      <w:proofErr w:type="spellStart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 хранятся:</w:t>
      </w:r>
    </w:p>
    <w:p w:rsidR="00B57812" w:rsidRPr="001D536B" w:rsidRDefault="00B57812" w:rsidP="00B57812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делопроизводстве школы;</w:t>
      </w:r>
    </w:p>
    <w:p w:rsidR="00B57812" w:rsidRPr="001D536B" w:rsidRDefault="00B57812" w:rsidP="00B57812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6B">
        <w:rPr>
          <w:rFonts w:ascii="Times New Roman" w:eastAsia="Times New Roman" w:hAnsi="Times New Roman" w:cs="Times New Roman"/>
          <w:sz w:val="24"/>
          <w:szCs w:val="24"/>
          <w:lang w:eastAsia="ru-RU"/>
        </w:rPr>
        <w:t>- у заместителя директора по учебной части, у заместителя директора по научно-методической работе.</w:t>
      </w:r>
    </w:p>
    <w:p w:rsidR="00B57812" w:rsidRPr="001D536B" w:rsidRDefault="00B57812" w:rsidP="00B57812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108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812" w:rsidRPr="001D536B" w:rsidRDefault="00B57812" w:rsidP="00B5781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2F1" w:rsidRPr="001D536B" w:rsidRDefault="003B12F1">
      <w:pPr>
        <w:rPr>
          <w:sz w:val="24"/>
          <w:szCs w:val="24"/>
        </w:rPr>
      </w:pPr>
    </w:p>
    <w:sectPr w:rsidR="003B12F1" w:rsidRPr="001D536B" w:rsidSect="00890BA1">
      <w:footerReference w:type="even" r:id="rId7"/>
      <w:footerReference w:type="default" r:id="rId8"/>
      <w:pgSz w:w="11906" w:h="16838"/>
      <w:pgMar w:top="719" w:right="926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7B5" w:rsidRDefault="009D1FD9">
      <w:pPr>
        <w:spacing w:after="0" w:line="240" w:lineRule="auto"/>
      </w:pPr>
      <w:r>
        <w:separator/>
      </w:r>
    </w:p>
  </w:endnote>
  <w:endnote w:type="continuationSeparator" w:id="1">
    <w:p w:rsidR="00C367B5" w:rsidRDefault="009D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A1" w:rsidRDefault="00892171" w:rsidP="00C121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5781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50A1" w:rsidRDefault="0050465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A1" w:rsidRDefault="00892171" w:rsidP="00C121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5781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4654">
      <w:rPr>
        <w:rStyle w:val="a5"/>
        <w:noProof/>
      </w:rPr>
      <w:t>1</w:t>
    </w:r>
    <w:r>
      <w:rPr>
        <w:rStyle w:val="a5"/>
      </w:rPr>
      <w:fldChar w:fldCharType="end"/>
    </w:r>
  </w:p>
  <w:p w:rsidR="000E50A1" w:rsidRDefault="0050465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7B5" w:rsidRDefault="009D1FD9">
      <w:pPr>
        <w:spacing w:after="0" w:line="240" w:lineRule="auto"/>
      </w:pPr>
      <w:r>
        <w:separator/>
      </w:r>
    </w:p>
  </w:footnote>
  <w:footnote w:type="continuationSeparator" w:id="1">
    <w:p w:rsidR="00C367B5" w:rsidRDefault="009D1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3F44"/>
    <w:multiLevelType w:val="hybridMultilevel"/>
    <w:tmpl w:val="215C468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692FD2"/>
    <w:multiLevelType w:val="multilevel"/>
    <w:tmpl w:val="8BA48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733191"/>
    <w:multiLevelType w:val="multilevel"/>
    <w:tmpl w:val="7810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F242F2"/>
    <w:multiLevelType w:val="multilevel"/>
    <w:tmpl w:val="DB74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3143DC"/>
    <w:multiLevelType w:val="hybridMultilevel"/>
    <w:tmpl w:val="32F6650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3E74B87"/>
    <w:multiLevelType w:val="hybridMultilevel"/>
    <w:tmpl w:val="887C5CC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1A710418"/>
    <w:multiLevelType w:val="hybridMultilevel"/>
    <w:tmpl w:val="6DE6A9E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2D7D4F06"/>
    <w:multiLevelType w:val="hybridMultilevel"/>
    <w:tmpl w:val="16AADF1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42D94DF5"/>
    <w:multiLevelType w:val="multilevel"/>
    <w:tmpl w:val="07745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B012AA"/>
    <w:multiLevelType w:val="hybridMultilevel"/>
    <w:tmpl w:val="8F68324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4A667731"/>
    <w:multiLevelType w:val="multilevel"/>
    <w:tmpl w:val="C930C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E016B4"/>
    <w:multiLevelType w:val="multilevel"/>
    <w:tmpl w:val="3798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9358FA"/>
    <w:multiLevelType w:val="hybridMultilevel"/>
    <w:tmpl w:val="6E0E9B9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6E4066A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12"/>
  </w:num>
  <w:num w:numId="7">
    <w:abstractNumId w:val="9"/>
  </w:num>
  <w:num w:numId="8">
    <w:abstractNumId w:val="8"/>
  </w:num>
  <w:num w:numId="9">
    <w:abstractNumId w:val="1"/>
  </w:num>
  <w:num w:numId="10">
    <w:abstractNumId w:val="11"/>
  </w:num>
  <w:num w:numId="11">
    <w:abstractNumId w:val="10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035"/>
    <w:rsid w:val="000F58D5"/>
    <w:rsid w:val="001D536B"/>
    <w:rsid w:val="003B12F1"/>
    <w:rsid w:val="00504654"/>
    <w:rsid w:val="006F3035"/>
    <w:rsid w:val="00892171"/>
    <w:rsid w:val="009D1FD9"/>
    <w:rsid w:val="00B57812"/>
    <w:rsid w:val="00C36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578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578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57812"/>
  </w:style>
  <w:style w:type="paragraph" w:styleId="a6">
    <w:name w:val="No Spacing"/>
    <w:uiPriority w:val="1"/>
    <w:qFormat/>
    <w:rsid w:val="009D1FD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578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578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57812"/>
  </w:style>
  <w:style w:type="paragraph" w:styleId="a6">
    <w:name w:val="No Spacing"/>
    <w:uiPriority w:val="1"/>
    <w:qFormat/>
    <w:rsid w:val="009D1F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5</cp:revision>
  <cp:lastPrinted>2015-11-26T12:14:00Z</cp:lastPrinted>
  <dcterms:created xsi:type="dcterms:W3CDTF">2015-11-18T15:21:00Z</dcterms:created>
  <dcterms:modified xsi:type="dcterms:W3CDTF">2015-11-26T12:27:00Z</dcterms:modified>
</cp:coreProperties>
</file>